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1B27" w14:textId="77777777" w:rsidR="00EE209B" w:rsidRPr="00EE209B" w:rsidRDefault="00EE209B" w:rsidP="00EE209B">
      <w:r w:rsidRPr="00EE209B">
        <w:t>Reklamačný poriadok</w:t>
      </w:r>
    </w:p>
    <w:p w14:paraId="7ED17C0F" w14:textId="414B15DA" w:rsidR="00EE209B" w:rsidRPr="00EE209B" w:rsidRDefault="00EE209B" w:rsidP="00EE209B">
      <w:pPr>
        <w:pStyle w:val="Odsekzoznamu"/>
        <w:numPr>
          <w:ilvl w:val="0"/>
          <w:numId w:val="1"/>
        </w:numPr>
      </w:pPr>
      <w:r w:rsidRPr="00EE209B">
        <w:t>Spoločnosť </w:t>
      </w:r>
      <w:proofErr w:type="spellStart"/>
      <w:r>
        <w:t>JBShop</w:t>
      </w:r>
      <w:proofErr w:type="spellEnd"/>
      <w:r>
        <w:t>,</w:t>
      </w:r>
      <w:r w:rsidRPr="00EE209B">
        <w:t xml:space="preserve"> s.r.o. zodpovedá za vady, ktoré má predaný tovar pri jeho prevzatí</w:t>
      </w:r>
      <w:r w:rsidRPr="00EE209B">
        <w:br/>
        <w:t>kupujúcim, resp. za vady</w:t>
      </w:r>
      <w:r>
        <w:t>,</w:t>
      </w:r>
      <w:r w:rsidRPr="00EE209B">
        <w:t xml:space="preserve"> ktoré sa vyskytnú po prevzatí v záručnej dobe.</w:t>
      </w:r>
      <w:r w:rsidRPr="00EE209B">
        <w:br/>
      </w:r>
      <w:r w:rsidRPr="00EE209B">
        <w:br/>
      </w:r>
      <w:r w:rsidRPr="00EE209B">
        <w:rPr>
          <w:b/>
          <w:bCs/>
        </w:rPr>
        <w:t>2.</w:t>
      </w:r>
      <w:r w:rsidRPr="00EE209B">
        <w:t> Záručná doba je 24 mesiacov. Záručná doba začína plynúť od prevzatia tovaru kupujúcim.</w:t>
      </w:r>
      <w:r>
        <w:t xml:space="preserve"> </w:t>
      </w:r>
      <w:r w:rsidRPr="00EE209B">
        <w:t>V prípade, ak je reklamovaný tovar doručovaný kupujúcemu kuriérskou službou začína záručná</w:t>
      </w:r>
      <w:r>
        <w:t xml:space="preserve"> </w:t>
      </w:r>
      <w:r w:rsidRPr="00EE209B">
        <w:t>doba plynúť od prevzatia tovaru od kuriéra. </w:t>
      </w:r>
      <w:r w:rsidRPr="00EE209B">
        <w:t xml:space="preserve"> </w:t>
      </w:r>
      <w:r w:rsidRPr="00EE209B">
        <w:br/>
      </w:r>
      <w:r w:rsidRPr="00EE209B">
        <w:br/>
      </w:r>
      <w:r w:rsidRPr="00EE209B">
        <w:rPr>
          <w:b/>
          <w:bCs/>
        </w:rPr>
        <w:t>3.</w:t>
      </w:r>
      <w:r w:rsidRPr="00EE209B">
        <w:t> Reklamáciou sa rozumie uplatnenie zodpovednosti za vady tovaru. Tovar zakúpený</w:t>
      </w:r>
      <w:r w:rsidRPr="00EE209B">
        <w:br/>
        <w:t>cez E-</w:t>
      </w:r>
      <w:proofErr w:type="spellStart"/>
      <w:r w:rsidRPr="00EE209B">
        <w:t>shop</w:t>
      </w:r>
      <w:proofErr w:type="spellEnd"/>
      <w:r w:rsidRPr="00EE209B">
        <w:t>: www.</w:t>
      </w:r>
      <w:r>
        <w:t>bocomiyu.sk</w:t>
      </w:r>
      <w:r w:rsidRPr="00EE209B">
        <w:t> je kupujúci oprávnený reklamovať na nasledovnej adrese: </w:t>
      </w:r>
      <w:proofErr w:type="spellStart"/>
      <w:r>
        <w:t>JBShop</w:t>
      </w:r>
      <w:proofErr w:type="spellEnd"/>
      <w:r>
        <w:t>, s.r.o., Južná trieda 4B, 040 11 Košice</w:t>
      </w:r>
      <w:r w:rsidRPr="00EE209B">
        <w:t>.</w:t>
      </w:r>
      <w:r w:rsidRPr="00EE209B">
        <w:br/>
      </w:r>
      <w:r w:rsidRPr="00EE209B">
        <w:br/>
      </w:r>
      <w:r w:rsidRPr="00EE209B">
        <w:rPr>
          <w:b/>
          <w:bCs/>
        </w:rPr>
        <w:t>4.</w:t>
      </w:r>
      <w:r w:rsidRPr="00EE209B">
        <w:t> Spolu s reklamovaným tovarom je kupujúci povinný spoločnosti odoslať tiež originál účtovného</w:t>
      </w:r>
      <w:r>
        <w:t xml:space="preserve"> </w:t>
      </w:r>
      <w:r w:rsidRPr="00EE209B">
        <w:t>dokladu o kúpe reklamovaného tovaru, ako aj popísať dôvod reklamácie.</w:t>
      </w:r>
      <w:r>
        <w:t xml:space="preserve"> </w:t>
      </w:r>
      <w:r w:rsidRPr="00EE209B">
        <w:t>V popise dôvodu</w:t>
      </w:r>
      <w:r>
        <w:t xml:space="preserve"> </w:t>
      </w:r>
      <w:r w:rsidRPr="00EE209B">
        <w:t>reklamácie je kupujúci povinný určito a zrozumiteľne vymedziť reklamované skutočnosti, práva,</w:t>
      </w:r>
      <w:r>
        <w:t xml:space="preserve"> </w:t>
      </w:r>
      <w:r w:rsidRPr="00EE209B">
        <w:t>ktoré si voči spoločnosti zo zodpovednosti za vady uplatňuje, ako aj kontakt na účely komunikácie.</w:t>
      </w:r>
      <w:r>
        <w:t xml:space="preserve"> </w:t>
      </w:r>
      <w:r w:rsidRPr="00EE209B">
        <w:t>Reklamovaný tovar zasiela kupujúci spoločnosti na vlastné náklady a nebezpečenstvo.</w:t>
      </w:r>
      <w:r w:rsidRPr="00EE209B">
        <w:br/>
      </w:r>
      <w:r w:rsidRPr="00EE209B">
        <w:br/>
      </w:r>
      <w:r w:rsidRPr="00EE209B">
        <w:rPr>
          <w:b/>
          <w:bCs/>
        </w:rPr>
        <w:t>5.</w:t>
      </w:r>
      <w:r w:rsidRPr="00EE209B">
        <w:t> Práva zo zodpovednosti za vady zaniknú, ak sa vyššie uvedeným spôsobom neuplatnili v</w:t>
      </w:r>
      <w:r>
        <w:t> </w:t>
      </w:r>
      <w:r w:rsidRPr="00EE209B">
        <w:t>záručnej</w:t>
      </w:r>
      <w:r>
        <w:t xml:space="preserve"> </w:t>
      </w:r>
      <w:r w:rsidRPr="00EE209B">
        <w:t xml:space="preserve">dobe. Kupujúci môže reklamovať iba </w:t>
      </w:r>
      <w:proofErr w:type="spellStart"/>
      <w:r w:rsidRPr="00EE209B">
        <w:t>vadný</w:t>
      </w:r>
      <w:proofErr w:type="spellEnd"/>
      <w:r w:rsidRPr="00EE209B">
        <w:t xml:space="preserve"> (chybný, poškodený) tovar. Kupujúci je povinný</w:t>
      </w:r>
      <w:r>
        <w:t xml:space="preserve"> </w:t>
      </w:r>
      <w:r w:rsidRPr="00EE209B">
        <w:t>skontrolovať si tovar bezprostredne po obdržaní zásielky.</w:t>
      </w:r>
      <w:r w:rsidRPr="00EE209B">
        <w:br/>
      </w:r>
      <w:r w:rsidRPr="00EE209B">
        <w:br/>
      </w:r>
      <w:r w:rsidRPr="00EE209B">
        <w:rPr>
          <w:b/>
          <w:bCs/>
        </w:rPr>
        <w:t>6.</w:t>
      </w:r>
      <w:r w:rsidRPr="00EE209B">
        <w:t> Ak ide o vadu, ktorú možno odstrániť, má kupujúci právo, aby bola bezplatne, včas a</w:t>
      </w:r>
      <w:r>
        <w:t> </w:t>
      </w:r>
      <w:r w:rsidRPr="00EE209B">
        <w:t>riadne</w:t>
      </w:r>
      <w:r>
        <w:t xml:space="preserve"> </w:t>
      </w:r>
      <w:r w:rsidRPr="00EE209B">
        <w:t>odstránená. Predávajúci je povinný vadu odstrániť bez zbytočného odkladu a to najneskôr v</w:t>
      </w:r>
      <w:r>
        <w:t> </w:t>
      </w:r>
      <w:r w:rsidRPr="00EE209B">
        <w:t>lehote</w:t>
      </w:r>
      <w:r>
        <w:t xml:space="preserve"> </w:t>
      </w:r>
      <w:r w:rsidRPr="00EE209B">
        <w:t>30 dní odo dňa uplatnenia reklamácie. Spoločnosť je oprávnená vždy namiesto odstránenia vady</w:t>
      </w:r>
      <w:r>
        <w:t xml:space="preserve"> </w:t>
      </w:r>
      <w:r w:rsidRPr="00EE209B">
        <w:t xml:space="preserve">vymeniť </w:t>
      </w:r>
      <w:proofErr w:type="spellStart"/>
      <w:r w:rsidRPr="00EE209B">
        <w:t>vadný</w:t>
      </w:r>
      <w:proofErr w:type="spellEnd"/>
      <w:r w:rsidRPr="00EE209B">
        <w:t xml:space="preserve"> tovar za </w:t>
      </w:r>
      <w:proofErr w:type="spellStart"/>
      <w:r w:rsidRPr="00EE209B">
        <w:t>bezvadný</w:t>
      </w:r>
      <w:proofErr w:type="spellEnd"/>
      <w:r w:rsidRPr="00EE209B">
        <w:t>. V prípade ak dôjde k výmene tovaru, začne plynúť nová záručná</w:t>
      </w:r>
      <w:r>
        <w:t xml:space="preserve"> </w:t>
      </w:r>
      <w:r w:rsidRPr="00EE209B">
        <w:t>doba od prevzatia nového tovaru.</w:t>
      </w:r>
      <w:r w:rsidRPr="00EE209B">
        <w:br/>
      </w:r>
      <w:r w:rsidRPr="00EE209B">
        <w:br/>
      </w:r>
      <w:r w:rsidRPr="00EE209B">
        <w:rPr>
          <w:b/>
          <w:bCs/>
        </w:rPr>
        <w:t>7.</w:t>
      </w:r>
      <w:r w:rsidRPr="00EE209B">
        <w:t> Kupujúci môže namiesto odstránenia vady požadovať výmenu veci, ak tým spoločnosti nevzniknú</w:t>
      </w:r>
      <w:r>
        <w:t xml:space="preserve"> </w:t>
      </w:r>
      <w:r w:rsidRPr="00EE209B">
        <w:t>neprimerané náklady vzhľadom na cenu tovaru alebo závažnosť vady. Ak ide o vadu, ktorú</w:t>
      </w:r>
      <w:r>
        <w:t xml:space="preserve"> </w:t>
      </w:r>
      <w:r w:rsidRPr="00EE209B">
        <w:t>nemožno odstrániť, a ktorá bráni tomu, aby sa tovar mohol riadne užívať ako tovar bez vady, má</w:t>
      </w:r>
      <w:r>
        <w:t xml:space="preserve"> </w:t>
      </w:r>
      <w:r w:rsidRPr="00EE209B">
        <w:t>kupujúci právo na výmenu tovaru alebo má právo od zmluvy odstúpiť.</w:t>
      </w:r>
      <w:r w:rsidRPr="00EE209B">
        <w:br/>
      </w:r>
      <w:r w:rsidRPr="00EE209B">
        <w:br/>
      </w:r>
      <w:r w:rsidRPr="00EE209B">
        <w:rPr>
          <w:b/>
          <w:bCs/>
        </w:rPr>
        <w:lastRenderedPageBreak/>
        <w:t>8. </w:t>
      </w:r>
      <w:r w:rsidRPr="00EE209B">
        <w:t>Ak ide o vadu, ktorú nemožno odstrániť, ktorá však nebráni tomu, aby sa tovar mohol riadne užívať</w:t>
      </w:r>
      <w:r>
        <w:t xml:space="preserve"> </w:t>
      </w:r>
      <w:r w:rsidRPr="00EE209B">
        <w:t>ako tovar bez vady, má kupujúci namiesto práva na výmenu tovaru právo na primeranú zľavu.</w:t>
      </w:r>
      <w:r w:rsidRPr="00EE209B">
        <w:br/>
      </w:r>
      <w:r w:rsidRPr="00EE209B">
        <w:br/>
      </w:r>
      <w:r w:rsidRPr="00EE209B">
        <w:rPr>
          <w:b/>
          <w:bCs/>
        </w:rPr>
        <w:t>9.</w:t>
      </w:r>
      <w:r w:rsidRPr="00EE209B">
        <w:t> Ak má kupujúci právo na výmenu tovaru alebo právo na odstúpenie od zmluvy, záleží na</w:t>
      </w:r>
      <w:r>
        <w:t xml:space="preserve"> </w:t>
      </w:r>
      <w:r w:rsidRPr="00EE209B">
        <w:t>kupujúcom, ktoré z týchto práv si uplatní. Len čo si však zvolí jedno z týchto práv, nemôže už túto</w:t>
      </w:r>
      <w:r>
        <w:t xml:space="preserve"> </w:t>
      </w:r>
      <w:r w:rsidRPr="00EE209B">
        <w:t>voľbu sám jednostranne meniť.</w:t>
      </w:r>
      <w:r w:rsidRPr="00EE209B">
        <w:br/>
      </w:r>
      <w:r w:rsidRPr="00EE209B">
        <w:br/>
      </w:r>
      <w:r w:rsidRPr="00EE209B">
        <w:rPr>
          <w:b/>
          <w:bCs/>
        </w:rPr>
        <w:t>10.</w:t>
      </w:r>
      <w:r w:rsidRPr="00EE209B">
        <w:t> Reklamácia sa považuje za vybavenú, ak dôjde k ukončeniu reklamačného konania odovzdaním</w:t>
      </w:r>
      <w:r>
        <w:t xml:space="preserve"> </w:t>
      </w:r>
      <w:r w:rsidRPr="00EE209B">
        <w:t>opraveného tovaru, výmenou tovaru, vrátením kúpnej ceny tovaru, vyplatením primeranej zľavy z</w:t>
      </w:r>
      <w:r>
        <w:t xml:space="preserve"> </w:t>
      </w:r>
      <w:r w:rsidRPr="00EE209B">
        <w:t>ceny tovaru, písomnou výzvou na prevzatie plnenia alebo jej odôvodneným zamietnutím.</w:t>
      </w:r>
      <w:r w:rsidRPr="00EE209B">
        <w:br/>
      </w:r>
      <w:r w:rsidRPr="00EE209B">
        <w:br/>
      </w:r>
      <w:r w:rsidRPr="00EE209B">
        <w:rPr>
          <w:b/>
          <w:bCs/>
        </w:rPr>
        <w:t>11.</w:t>
      </w:r>
      <w:r w:rsidRPr="00EE209B">
        <w:t> O prijatí reklamácie je spoločnosť povinná vydať kupujúcemu</w:t>
      </w:r>
      <w:r>
        <w:t xml:space="preserve"> </w:t>
      </w:r>
      <w:r w:rsidRPr="00EE209B">
        <w:t>potvrdenie. Potvrdením o</w:t>
      </w:r>
      <w:r>
        <w:t> </w:t>
      </w:r>
      <w:r w:rsidRPr="00EE209B">
        <w:t>prijatí</w:t>
      </w:r>
      <w:r>
        <w:t xml:space="preserve"> </w:t>
      </w:r>
      <w:r w:rsidRPr="00EE209B">
        <w:t>reklamácie sa rozumie najmä kópia reklamačného protokolu so záznamom o prijatí reklamácie</w:t>
      </w:r>
      <w:r>
        <w:t xml:space="preserve"> </w:t>
      </w:r>
      <w:r w:rsidRPr="00EE209B">
        <w:t>alebo kupujúcemu adresovaná správa obsahujúca písomné vyrozumenie o prijatí reklamácie.</w:t>
      </w:r>
      <w:r>
        <w:t xml:space="preserve"> </w:t>
      </w:r>
      <w:r w:rsidRPr="00EE209B">
        <w:t>Potvrdenie o prijatí reklamácie môže byť kupujúcemu odoslané na e-mailovú adresu uvedenú kupujúcim na účely komunikácie v popise reklamácie. Spoločnosť určí</w:t>
      </w:r>
      <w:r>
        <w:t xml:space="preserve"> </w:t>
      </w:r>
      <w:r w:rsidRPr="00EE209B">
        <w:t xml:space="preserve">spôsob vybavenia reklamácie </w:t>
      </w:r>
      <w:r>
        <w:t xml:space="preserve">do 5 pracovných dní </w:t>
      </w:r>
      <w:r w:rsidRPr="00EE209B">
        <w:t>odo dňa</w:t>
      </w:r>
      <w:r>
        <w:t xml:space="preserve"> </w:t>
      </w:r>
      <w:r w:rsidRPr="00EE209B">
        <w:t>uplatnenia reklamácie, v odôvodnených prípadoch najneskôr do 30 dní odo dňa uplatnenia</w:t>
      </w:r>
      <w:r>
        <w:t xml:space="preserve"> </w:t>
      </w:r>
      <w:r w:rsidRPr="00EE209B">
        <w:t>reklamácie. Spoločnosť je pri tom viazaná rozhodnutím kupujúceho o tom, ktoré z práv v</w:t>
      </w:r>
      <w:r>
        <w:t> </w:t>
      </w:r>
      <w:r w:rsidRPr="00EE209B">
        <w:t>zmysle</w:t>
      </w:r>
      <w:r>
        <w:t xml:space="preserve"> </w:t>
      </w:r>
      <w:r w:rsidRPr="00EE209B">
        <w:t>reklamačného poriadku uplatňuje, s prihliadnutím na vyššie uvedené obmedzenia. O</w:t>
      </w:r>
      <w:r>
        <w:t> </w:t>
      </w:r>
      <w:r w:rsidRPr="00EE209B">
        <w:t>tomto</w:t>
      </w:r>
      <w:r>
        <w:t xml:space="preserve"> </w:t>
      </w:r>
      <w:r w:rsidRPr="00EE209B">
        <w:t>informuje spoločnosť kupujúceho odoslaním správy na e-mailovú adresu</w:t>
      </w:r>
      <w:r>
        <w:t xml:space="preserve"> </w:t>
      </w:r>
      <w:r w:rsidRPr="00EE209B">
        <w:t>na účely komunikácie v popise reklamácie. Po určení spôsobu</w:t>
      </w:r>
      <w:r w:rsidRPr="00EE209B">
        <w:br/>
        <w:t>vybavenia reklamácie sa reklamácia vybaví ihneď, v odôvodnených prípadoch možno reklamáciu</w:t>
      </w:r>
      <w:r>
        <w:t xml:space="preserve"> </w:t>
      </w:r>
      <w:r w:rsidRPr="00EE209B">
        <w:t>vybaviť aj neskôr; vybavenie reklamácie však nesmie trvať dlhšie ako 30 dní odo dňa uplatnenia</w:t>
      </w:r>
      <w:r>
        <w:t xml:space="preserve"> </w:t>
      </w:r>
      <w:r w:rsidRPr="00EE209B">
        <w:t>reklamácie. Po uplynutí lehoty na vybavenie reklamácie má kupujúci právo od zmluvy odstúpiť</w:t>
      </w:r>
      <w:r>
        <w:t xml:space="preserve"> </w:t>
      </w:r>
      <w:r w:rsidRPr="00EE209B">
        <w:t>alebo má právo na výmenu tovaru za nový tovar.</w:t>
      </w:r>
      <w:r w:rsidRPr="00EE209B">
        <w:br/>
      </w:r>
      <w:r w:rsidRPr="00EE209B">
        <w:br/>
      </w:r>
      <w:r w:rsidRPr="00EE209B">
        <w:rPr>
          <w:b/>
          <w:bCs/>
        </w:rPr>
        <w:t>12.</w:t>
      </w:r>
      <w:r w:rsidRPr="00EE209B">
        <w:t> O vybavení reklamácie je spoločnosť povinná vydať kupujúcemu písomné potvrdenie do 30 dní</w:t>
      </w:r>
      <w:r>
        <w:t xml:space="preserve"> </w:t>
      </w:r>
      <w:r w:rsidRPr="00EE209B">
        <w:t>odo dňa uplatnenia reklamácie. Písomným potvrdením o vybavení reklamácie sa rozumie kópia</w:t>
      </w:r>
      <w:r>
        <w:t xml:space="preserve"> </w:t>
      </w:r>
      <w:r w:rsidRPr="00EE209B">
        <w:t>reklamačného protokolu so záznamom o vybavení reklamácie alebo kupujúcemu adresovaný list</w:t>
      </w:r>
      <w:r>
        <w:t xml:space="preserve"> </w:t>
      </w:r>
      <w:r w:rsidRPr="00EE209B">
        <w:t>obsahujúci písomné vyrozumenie o vybavení reklamácie. Potvrdenie o prijatí reklamácie môže byť</w:t>
      </w:r>
      <w:r w:rsidRPr="00EE209B">
        <w:br/>
        <w:t>kupujúcemu odoslané na e-mailovú adresu</w:t>
      </w:r>
      <w:r>
        <w:t xml:space="preserve"> </w:t>
      </w:r>
      <w:r w:rsidRPr="00EE209B">
        <w:t>uvedenú kupujúcim na účely</w:t>
      </w:r>
      <w:r w:rsidRPr="00EE209B">
        <w:br/>
        <w:t>komunikácie v popise reklamácie.</w:t>
      </w:r>
      <w:r w:rsidRPr="00EE209B">
        <w:br/>
      </w:r>
      <w:r w:rsidRPr="00EE209B">
        <w:br/>
      </w:r>
      <w:r w:rsidRPr="00EE209B">
        <w:rPr>
          <w:b/>
          <w:bCs/>
        </w:rPr>
        <w:t>13. </w:t>
      </w:r>
      <w:r w:rsidRPr="00EE209B">
        <w:t xml:space="preserve">Zodpovednosť za vady tovaru, vrátane záruky za akosť, pri vzťahoch, ktoré </w:t>
      </w:r>
      <w:r w:rsidRPr="00EE209B">
        <w:lastRenderedPageBreak/>
        <w:t>vznikli medzi</w:t>
      </w:r>
      <w:r>
        <w:t xml:space="preserve"> </w:t>
      </w:r>
      <w:r w:rsidRPr="00EE209B">
        <w:t xml:space="preserve">spoločnosťou a kupujúcim, ktorý nie je spotrebiteľom v zmysle zákona č. 250/2007 </w:t>
      </w:r>
      <w:proofErr w:type="spellStart"/>
      <w:r w:rsidRPr="00EE209B">
        <w:t>Z.z</w:t>
      </w:r>
      <w:proofErr w:type="spellEnd"/>
      <w:r w:rsidRPr="00EE209B">
        <w:t>. o</w:t>
      </w:r>
      <w:r>
        <w:t> </w:t>
      </w:r>
      <w:r w:rsidRPr="00EE209B">
        <w:t>ochrane</w:t>
      </w:r>
      <w:r>
        <w:t xml:space="preserve"> </w:t>
      </w:r>
      <w:r w:rsidRPr="00EE209B">
        <w:t>spotrebiteľa v znení neskorších predpisov, sa riadia príslušnými ustanoveniami Obchodného</w:t>
      </w:r>
      <w:r>
        <w:t xml:space="preserve"> </w:t>
      </w:r>
      <w:r w:rsidRPr="00EE209B">
        <w:t>zákonníka.</w:t>
      </w:r>
      <w:r w:rsidRPr="00EE209B">
        <w:br/>
      </w:r>
      <w:r w:rsidRPr="00EE209B">
        <w:br/>
      </w:r>
      <w:r w:rsidRPr="00EE209B">
        <w:rPr>
          <w:b/>
          <w:bCs/>
        </w:rPr>
        <w:t>14.</w:t>
      </w:r>
      <w:r w:rsidRPr="00EE209B">
        <w:t> V prípade ak kupujúci nie je spotrebiteľ, ale napr. podnikateľ alebo obchodná spoločnosť, na tento</w:t>
      </w:r>
      <w:r>
        <w:t xml:space="preserve"> </w:t>
      </w:r>
      <w:r w:rsidRPr="00EE209B">
        <w:t>právny vzťah sa použijú príslušné ustanovenia Obchodného zákonníka, pričom v tom prípade sa</w:t>
      </w:r>
      <w:r>
        <w:t xml:space="preserve"> </w:t>
      </w:r>
      <w:r w:rsidRPr="00EE209B">
        <w:t>ustanovenia zabezpečujúce ochranu spotrebiteľa neaplikujú.</w:t>
      </w:r>
    </w:p>
    <w:p w14:paraId="6C3485D6" w14:textId="1803CD61" w:rsidR="00D71BF9" w:rsidRDefault="00D71BF9"/>
    <w:p w14:paraId="1B1081BE" w14:textId="445312E5" w:rsidR="00EE209B" w:rsidRDefault="00EE209B">
      <w:r>
        <w:t>V Košiciach 20.4.2026</w:t>
      </w:r>
    </w:p>
    <w:p w14:paraId="60D3FF92" w14:textId="49E0E801" w:rsidR="00EE209B" w:rsidRDefault="00EE209B">
      <w:proofErr w:type="spellStart"/>
      <w:r>
        <w:t>JBShop</w:t>
      </w:r>
      <w:proofErr w:type="spellEnd"/>
      <w:r>
        <w:t>, s.r.o.</w:t>
      </w:r>
    </w:p>
    <w:sectPr w:rsidR="00EE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B2E08"/>
    <w:multiLevelType w:val="hybridMultilevel"/>
    <w:tmpl w:val="63C0517A"/>
    <w:lvl w:ilvl="0" w:tplc="E4CAD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9B"/>
    <w:rsid w:val="007F0999"/>
    <w:rsid w:val="00CA31AC"/>
    <w:rsid w:val="00D71BF9"/>
    <w:rsid w:val="00E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BDD5"/>
  <w15:chartTrackingRefBased/>
  <w15:docId w15:val="{330E0F83-21AE-4DF2-B36F-EC32A9B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2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2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20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20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20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20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20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20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20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209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209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209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2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Bokorová Jana</dc:creator>
  <cp:keywords/>
  <dc:description/>
  <cp:lastModifiedBy>Bokorová Jana</cp:lastModifiedBy>
  <cp:revision>1</cp:revision>
  <dcterms:created xsi:type="dcterms:W3CDTF">2026-04-20T14:59:00Z</dcterms:created>
  <dcterms:modified xsi:type="dcterms:W3CDTF">2026-04-20T15:08:00Z</dcterms:modified>
</cp:coreProperties>
</file>